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eastAsia="it-IT"/>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F630A8">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F630A8">
        <w:tc>
          <w:tcPr>
            <w:tcW w:w="1547" w:type="dxa"/>
            <w:vMerge/>
            <w:shd w:val="clear" w:color="auto" w:fill="D5DCE4" w:themeFill="text2" w:themeFillTint="33"/>
            <w:vAlign w:val="center"/>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4B94D5A5"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vAlign w:val="center"/>
          </w:tcPr>
          <w:p w14:paraId="3DEEC669"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vAlign w:val="center"/>
          </w:tcPr>
          <w:p w14:paraId="3656B9AB"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vAlign w:val="center"/>
          </w:tcPr>
          <w:p w14:paraId="45FB0818"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vAlign w:val="center"/>
          </w:tcPr>
          <w:p w14:paraId="049F31CB" w14:textId="77777777" w:rsidR="00E4761F" w:rsidRPr="00F630A8" w:rsidRDefault="00E4761F" w:rsidP="005F66E7">
            <w:pPr>
              <w:spacing w:after="120" w:line="240" w:lineRule="auto"/>
              <w:ind w:right="28"/>
              <w:jc w:val="center"/>
              <w:rPr>
                <w:rFonts w:eastAsia="Times New Roman" w:cstheme="minorHAnsi"/>
                <w:b/>
                <w:color w:val="002060"/>
                <w:sz w:val="16"/>
                <w:szCs w:val="16"/>
                <w:lang w:val="en-GB"/>
              </w:rPr>
            </w:pPr>
          </w:p>
        </w:tc>
      </w:tr>
      <w:tr w:rsidR="00E4761F" w14:paraId="7F2FD049" w14:textId="77777777" w:rsidTr="00F630A8">
        <w:tc>
          <w:tcPr>
            <w:tcW w:w="1547" w:type="dxa"/>
            <w:vMerge/>
            <w:shd w:val="clear" w:color="auto" w:fill="D5DCE4" w:themeFill="text2" w:themeFillTint="33"/>
            <w:vAlign w:val="center"/>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F630A8">
        <w:tc>
          <w:tcPr>
            <w:tcW w:w="1547" w:type="dxa"/>
            <w:vMerge/>
            <w:shd w:val="clear" w:color="auto" w:fill="D5DCE4" w:themeFill="text2" w:themeFillTint="33"/>
            <w:vAlign w:val="center"/>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4B99056E"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783" w:type="dxa"/>
            <w:gridSpan w:val="2"/>
            <w:vAlign w:val="center"/>
          </w:tcPr>
          <w:p w14:paraId="1299C43A"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2288" w:type="dxa"/>
            <w:gridSpan w:val="2"/>
            <w:vAlign w:val="center"/>
          </w:tcPr>
          <w:p w14:paraId="4DDBEF00"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vAlign w:val="center"/>
          </w:tcPr>
          <w:p w14:paraId="3461D779"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CF592C" w14:paraId="7EE722A8" w14:textId="77777777" w:rsidTr="00F630A8">
        <w:tc>
          <w:tcPr>
            <w:tcW w:w="1547" w:type="dxa"/>
            <w:vMerge w:val="restart"/>
            <w:shd w:val="clear" w:color="auto" w:fill="D5DCE4" w:themeFill="text2" w:themeFillTint="33"/>
            <w:vAlign w:val="center"/>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center"/>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RPr="00F630A8" w14:paraId="0FB78278" w14:textId="77777777" w:rsidTr="00F630A8">
        <w:tc>
          <w:tcPr>
            <w:tcW w:w="1547" w:type="dxa"/>
            <w:vMerge/>
            <w:shd w:val="clear" w:color="auto" w:fill="D5DCE4" w:themeFill="text2" w:themeFillTint="33"/>
            <w:vAlign w:val="center"/>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7E893B11" w:rsidR="00E4761F" w:rsidRPr="00F630A8" w:rsidRDefault="00F630A8"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UNIVERSITY OF MACERATA</w:t>
            </w:r>
          </w:p>
        </w:tc>
        <w:tc>
          <w:tcPr>
            <w:tcW w:w="1949" w:type="dxa"/>
            <w:gridSpan w:val="2"/>
            <w:vAlign w:val="center"/>
          </w:tcPr>
          <w:p w14:paraId="34CE0A41"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vAlign w:val="center"/>
          </w:tcPr>
          <w:p w14:paraId="62EBF3C5" w14:textId="71ABEBA4" w:rsidR="00E4761F" w:rsidRPr="00F630A8" w:rsidRDefault="00F630A8"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  MACERAT01</w:t>
            </w:r>
          </w:p>
        </w:tc>
        <w:tc>
          <w:tcPr>
            <w:tcW w:w="1619" w:type="dxa"/>
            <w:vAlign w:val="center"/>
          </w:tcPr>
          <w:p w14:paraId="6D98A12B" w14:textId="6B7BE524" w:rsidR="00E4761F" w:rsidRPr="00F630A8" w:rsidRDefault="00F630A8"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IT</w:t>
            </w:r>
          </w:p>
        </w:tc>
        <w:tc>
          <w:tcPr>
            <w:tcW w:w="3260" w:type="dxa"/>
            <w:gridSpan w:val="2"/>
            <w:vAlign w:val="center"/>
          </w:tcPr>
          <w:p w14:paraId="3B5FBC60" w14:textId="77777777" w:rsidR="00F630A8" w:rsidRPr="00CF592C" w:rsidRDefault="00F630A8" w:rsidP="00F630A8">
            <w:pPr>
              <w:spacing w:after="0" w:line="240" w:lineRule="auto"/>
              <w:jc w:val="center"/>
              <w:rPr>
                <w:rFonts w:eastAsia="Times New Roman" w:cstheme="minorHAnsi"/>
                <w:b/>
                <w:color w:val="002060"/>
                <w:sz w:val="16"/>
                <w:szCs w:val="16"/>
              </w:rPr>
            </w:pPr>
            <w:r w:rsidRPr="00CF592C">
              <w:rPr>
                <w:rFonts w:eastAsia="Times New Roman" w:cstheme="minorHAnsi"/>
                <w:b/>
                <w:color w:val="002060"/>
                <w:sz w:val="16"/>
                <w:szCs w:val="16"/>
              </w:rPr>
              <w:t>ANTONELLA TIBERI</w:t>
            </w:r>
          </w:p>
          <w:p w14:paraId="62CA9526" w14:textId="2B5B345B" w:rsidR="00F630A8" w:rsidRPr="00CF592C" w:rsidRDefault="00667B1A" w:rsidP="00F630A8">
            <w:pPr>
              <w:spacing w:after="0" w:line="240" w:lineRule="auto"/>
              <w:jc w:val="center"/>
              <w:rPr>
                <w:rFonts w:eastAsia="Times New Roman" w:cstheme="minorHAnsi"/>
                <w:b/>
                <w:color w:val="002060"/>
                <w:sz w:val="16"/>
                <w:szCs w:val="16"/>
              </w:rPr>
            </w:pPr>
            <w:hyperlink r:id="rId12" w:history="1">
              <w:r w:rsidR="00F630A8" w:rsidRPr="00CF592C">
                <w:rPr>
                  <w:rFonts w:cstheme="minorHAnsi"/>
                  <w:b/>
                  <w:color w:val="002060"/>
                  <w:sz w:val="16"/>
                  <w:szCs w:val="16"/>
                </w:rPr>
                <w:t>cri@unimc.it</w:t>
              </w:r>
            </w:hyperlink>
            <w:r w:rsidR="00F630A8" w:rsidRPr="00CF592C">
              <w:rPr>
                <w:rFonts w:cstheme="minorHAnsi"/>
                <w:b/>
                <w:color w:val="002060"/>
                <w:sz w:val="16"/>
                <w:szCs w:val="16"/>
              </w:rPr>
              <w:t xml:space="preserve"> </w:t>
            </w:r>
          </w:p>
          <w:p w14:paraId="2946DB82" w14:textId="10C8D0B0" w:rsidR="00E4761F" w:rsidRPr="00CF592C" w:rsidRDefault="00F630A8" w:rsidP="00F630A8">
            <w:pPr>
              <w:spacing w:after="120" w:line="240" w:lineRule="auto"/>
              <w:ind w:right="28"/>
              <w:jc w:val="center"/>
              <w:rPr>
                <w:rFonts w:eastAsia="Times New Roman" w:cstheme="minorHAnsi"/>
                <w:b/>
                <w:color w:val="002060"/>
                <w:sz w:val="16"/>
                <w:szCs w:val="16"/>
              </w:rPr>
            </w:pPr>
            <w:r w:rsidRPr="00CF592C">
              <w:rPr>
                <w:rFonts w:eastAsia="Times New Roman" w:cstheme="minorHAnsi"/>
                <w:b/>
                <w:color w:val="002060"/>
                <w:sz w:val="16"/>
                <w:szCs w:val="16"/>
              </w:rPr>
              <w:t>+39 0733 258 6040</w:t>
            </w:r>
          </w:p>
        </w:tc>
      </w:tr>
      <w:tr w:rsidR="00E4761F" w:rsidRPr="00CF592C" w14:paraId="619D62D1" w14:textId="77777777" w:rsidTr="00F630A8">
        <w:tc>
          <w:tcPr>
            <w:tcW w:w="1547" w:type="dxa"/>
            <w:vMerge w:val="restart"/>
            <w:shd w:val="clear" w:color="auto" w:fill="D5DCE4" w:themeFill="text2" w:themeFillTint="33"/>
            <w:vAlign w:val="center"/>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center"/>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center"/>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CF592C" w14:paraId="5997CC1D" w14:textId="77777777" w:rsidTr="00F630A8">
        <w:tc>
          <w:tcPr>
            <w:tcW w:w="1547" w:type="dxa"/>
            <w:vMerge/>
            <w:shd w:val="clear" w:color="auto" w:fill="D5DCE4" w:themeFill="text2" w:themeFillTint="33"/>
            <w:vAlign w:val="center"/>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949" w:type="dxa"/>
            <w:gridSpan w:val="2"/>
            <w:vAlign w:val="center"/>
          </w:tcPr>
          <w:p w14:paraId="3FE9F23F"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251" w:type="dxa"/>
            <w:vAlign w:val="center"/>
          </w:tcPr>
          <w:p w14:paraId="1F72F646"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vAlign w:val="center"/>
          </w:tcPr>
          <w:p w14:paraId="08CE6F91"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vAlign w:val="center"/>
          </w:tcPr>
          <w:p w14:paraId="61CDCEAD" w14:textId="77777777" w:rsidR="00E4761F" w:rsidRPr="00F630A8" w:rsidRDefault="00E4761F" w:rsidP="00E4761F">
            <w:pPr>
              <w:spacing w:after="120" w:line="240" w:lineRule="auto"/>
              <w:ind w:right="28"/>
              <w:jc w:val="center"/>
              <w:rPr>
                <w:rFonts w:eastAsia="Times New Roman" w:cstheme="minorHAnsi"/>
                <w:b/>
                <w:color w:val="002060"/>
                <w:sz w:val="16"/>
                <w:szCs w:val="16"/>
                <w:lang w:val="en-GB"/>
              </w:rPr>
            </w:pPr>
          </w:p>
        </w:tc>
      </w:tr>
      <w:tr w:rsidR="009B606A" w:rsidRPr="00CF592C" w14:paraId="4F0883A7" w14:textId="77777777" w:rsidTr="00F630A8">
        <w:tc>
          <w:tcPr>
            <w:tcW w:w="11199" w:type="dxa"/>
            <w:gridSpan w:val="8"/>
            <w:shd w:val="clear" w:color="auto" w:fill="D5DCE4" w:themeFill="text2" w:themeFillTint="33"/>
            <w:vAlign w:val="center"/>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F630A8"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1199" w:type="dxa"/>
        <w:tblInd w:w="-318" w:type="dxa"/>
        <w:tblLook w:val="04A0" w:firstRow="1" w:lastRow="0" w:firstColumn="1" w:lastColumn="0" w:noHBand="0" w:noVBand="1"/>
      </w:tblPr>
      <w:tblGrid>
        <w:gridCol w:w="6380"/>
        <w:gridCol w:w="4819"/>
      </w:tblGrid>
      <w:tr w:rsidR="009A1854" w:rsidRPr="00CF592C"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CF592C"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5A40BC"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F630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1"/>
                  <w14:checkedState w14:val="2612" w14:font="MS Gothic"/>
                  <w14:uncheckedState w14:val="2610" w14:font="MS Gothic"/>
                </w14:checkbox>
              </w:sdtPr>
              <w:sdtEndPr/>
              <w:sdtContent>
                <w:r w:rsidR="00F630A8">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Pr="00F630A8" w:rsidRDefault="009A1854" w:rsidP="00236998">
            <w:p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F630A8">
              <w:rPr>
                <w:rFonts w:ascii="Calibri" w:eastAsia="Times New Roman" w:hAnsi="Calibri" w:cs="Times New Roman"/>
                <w:bCs/>
                <w:iCs/>
                <w:color w:val="000000"/>
                <w:sz w:val="16"/>
                <w:szCs w:val="16"/>
                <w:highlight w:val="yellow"/>
                <w:lang w:val="en-GB" w:eastAsia="en-GB"/>
              </w:rPr>
              <w:t xml:space="preserve">Planned period of the </w:t>
            </w:r>
            <w:r w:rsidR="00314133" w:rsidRPr="00F630A8">
              <w:rPr>
                <w:rFonts w:ascii="Calibri" w:eastAsia="Times New Roman" w:hAnsi="Calibri" w:cs="Times New Roman"/>
                <w:bCs/>
                <w:iCs/>
                <w:color w:val="000000"/>
                <w:sz w:val="16"/>
                <w:szCs w:val="16"/>
                <w:highlight w:val="yellow"/>
                <w:lang w:val="en-GB" w:eastAsia="en-GB"/>
              </w:rPr>
              <w:t xml:space="preserve">physical </w:t>
            </w:r>
            <w:r w:rsidRPr="00F630A8">
              <w:rPr>
                <w:rFonts w:ascii="Calibri" w:eastAsia="Times New Roman" w:hAnsi="Calibri" w:cs="Times New Roman"/>
                <w:bCs/>
                <w:iCs/>
                <w:color w:val="000000"/>
                <w:sz w:val="16"/>
                <w:szCs w:val="16"/>
                <w:highlight w:val="yellow"/>
                <w:lang w:val="en-GB" w:eastAsia="en-GB"/>
              </w:rPr>
              <w:t>mobility:</w:t>
            </w:r>
          </w:p>
          <w:p w14:paraId="2B7F9156" w14:textId="77777777" w:rsidR="009A1854" w:rsidRPr="00F630A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highlight w:val="yellow"/>
                <w:lang w:val="en-GB" w:eastAsia="en-GB"/>
              </w:rPr>
            </w:pPr>
            <w:r w:rsidRPr="00F630A8">
              <w:rPr>
                <w:rFonts w:ascii="Calibri" w:eastAsia="Times New Roman" w:hAnsi="Calibri" w:cs="Times New Roman"/>
                <w:bCs/>
                <w:iCs/>
                <w:color w:val="000000"/>
                <w:sz w:val="16"/>
                <w:szCs w:val="16"/>
                <w:highlight w:val="yellow"/>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F630A8">
              <w:rPr>
                <w:rFonts w:ascii="Calibri" w:eastAsia="Times New Roman" w:hAnsi="Calibri" w:cs="Times New Roman"/>
                <w:bCs/>
                <w:iCs/>
                <w:color w:val="000000"/>
                <w:sz w:val="16"/>
                <w:szCs w:val="16"/>
                <w:highlight w:val="yellow"/>
                <w:lang w:val="en-GB" w:eastAsia="en-GB"/>
              </w:rPr>
              <w:t>to [day (optional)/month/year] ……………</w:t>
            </w:r>
          </w:p>
        </w:tc>
      </w:tr>
      <w:tr w:rsidR="00174F66" w:rsidRPr="00CF592C"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4CD245A" w14:textId="77777777" w:rsidR="00F809EB" w:rsidRDefault="00F809EB" w:rsidP="00F630A8">
      <w:pPr>
        <w:spacing w:after="120" w:line="240" w:lineRule="auto"/>
        <w:ind w:right="28"/>
        <w:rPr>
          <w:rFonts w:ascii="Verdana" w:eastAsia="Times New Roman" w:hAnsi="Verdana" w:cs="Arial"/>
          <w:b/>
          <w:color w:val="002060"/>
          <w:sz w:val="28"/>
          <w:szCs w:val="36"/>
          <w:lang w:val="en-GB"/>
        </w:rPr>
      </w:pPr>
    </w:p>
    <w:p w14:paraId="03EFCA41" w14:textId="77777777" w:rsidR="00E176C0" w:rsidRDefault="00E176C0" w:rsidP="00F630A8">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Grigliatabel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5C72580B" w14:textId="77777777" w:rsidR="00F630A8" w:rsidRDefault="00F630A8" w:rsidP="007925D1">
      <w:pPr>
        <w:spacing w:after="0"/>
        <w:jc w:val="center"/>
        <w:rPr>
          <w:rFonts w:ascii="Verdana" w:eastAsia="Times New Roman" w:hAnsi="Verdana" w:cs="Arial"/>
          <w:b/>
          <w:color w:val="002060"/>
          <w:sz w:val="28"/>
          <w:szCs w:val="36"/>
          <w:lang w:val="en-GB"/>
        </w:rPr>
      </w:pPr>
    </w:p>
    <w:p w14:paraId="29A87FA1" w14:textId="77777777" w:rsidR="00F630A8" w:rsidRDefault="00F630A8" w:rsidP="007925D1">
      <w:pPr>
        <w:spacing w:after="0"/>
        <w:jc w:val="center"/>
        <w:rPr>
          <w:rFonts w:ascii="Verdana" w:eastAsia="Times New Roman" w:hAnsi="Verdana" w:cs="Arial"/>
          <w:b/>
          <w:color w:val="002060"/>
          <w:sz w:val="28"/>
          <w:szCs w:val="36"/>
          <w:lang w:val="en-GB"/>
        </w:rPr>
      </w:pPr>
    </w:p>
    <w:p w14:paraId="403510F7" w14:textId="77777777" w:rsidR="00F630A8" w:rsidRDefault="00F630A8" w:rsidP="007925D1">
      <w:pPr>
        <w:spacing w:after="0"/>
        <w:jc w:val="center"/>
        <w:rPr>
          <w:rFonts w:ascii="Verdana" w:eastAsia="Times New Roman" w:hAnsi="Verdana" w:cs="Arial"/>
          <w:b/>
          <w:color w:val="002060"/>
          <w:sz w:val="28"/>
          <w:szCs w:val="36"/>
          <w:lang w:val="en-GB"/>
        </w:rPr>
      </w:pPr>
    </w:p>
    <w:p w14:paraId="4ED8A687" w14:textId="77777777" w:rsidR="00F630A8" w:rsidRDefault="00F630A8" w:rsidP="007925D1">
      <w:pPr>
        <w:spacing w:after="0"/>
        <w:jc w:val="center"/>
        <w:rPr>
          <w:rFonts w:ascii="Verdana" w:eastAsia="Times New Roman" w:hAnsi="Verdana" w:cs="Arial"/>
          <w:b/>
          <w:color w:val="002060"/>
          <w:sz w:val="28"/>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1C0157D6" w14:textId="77777777" w:rsidR="000C610D" w:rsidRDefault="000C610D" w:rsidP="00F630A8">
      <w:pPr>
        <w:spacing w:after="120" w:line="240" w:lineRule="auto"/>
        <w:ind w:right="28"/>
        <w:rPr>
          <w:rFonts w:ascii="Verdana" w:eastAsia="Times New Roman" w:hAnsi="Verdana" w:cs="Arial"/>
          <w:b/>
          <w:i/>
          <w:color w:val="002060"/>
          <w:sz w:val="24"/>
          <w:szCs w:val="36"/>
          <w:lang w:val="en-GB"/>
        </w:rPr>
      </w:pPr>
    </w:p>
    <w:tbl>
      <w:tblPr>
        <w:tblpPr w:leftFromText="181" w:rightFromText="181" w:vertAnchor="text" w:horzAnchor="margin" w:tblpY="1"/>
        <w:tblOverlap w:val="never"/>
        <w:tblW w:w="10891" w:type="dxa"/>
        <w:tblLayout w:type="fixed"/>
        <w:tblLook w:val="04A0" w:firstRow="1" w:lastRow="0" w:firstColumn="1" w:lastColumn="0" w:noHBand="0" w:noVBand="1"/>
      </w:tblPr>
      <w:tblGrid>
        <w:gridCol w:w="2612"/>
        <w:gridCol w:w="2032"/>
        <w:gridCol w:w="2036"/>
        <w:gridCol w:w="1629"/>
        <w:gridCol w:w="1086"/>
        <w:gridCol w:w="1496"/>
      </w:tblGrid>
      <w:tr w:rsidR="00F630A8" w:rsidRPr="00CF592C" w14:paraId="136C53AC" w14:textId="77777777" w:rsidTr="00F630A8">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109E393" w14:textId="77777777" w:rsidR="00F630A8" w:rsidRPr="002A00C3" w:rsidRDefault="00F630A8" w:rsidP="00F630A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630A8">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630A8" w:rsidRPr="002A00C3" w14:paraId="0B55380F" w14:textId="77777777" w:rsidTr="00F630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DD2BC16"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8866039"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6264871"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5B5F9CE"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3D3D1C"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5E3CF5"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630A8" w:rsidRPr="002A00C3" w14:paraId="49FBA99C" w14:textId="77777777" w:rsidTr="00F630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543BA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D80D227" w14:textId="77777777" w:rsidR="00F630A8" w:rsidRPr="00784E7F" w:rsidRDefault="00F630A8" w:rsidP="00F630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0AF844"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p w14:paraId="49E2F0DD"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23F35EA"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040D80"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C86C9E2"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r w:rsidR="00F630A8" w:rsidRPr="00CF592C" w14:paraId="0698C605" w14:textId="77777777" w:rsidTr="00F630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A69C96"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0D21B4E"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76E5FFF"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0657940"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FE96E41"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937A3EF"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r w:rsidR="00F630A8" w:rsidRPr="00CF592C" w14:paraId="6F88C5AB" w14:textId="77777777" w:rsidTr="00F630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DF15827"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ECF9BB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D94D91A"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2598153" w14:textId="77777777" w:rsidR="00F630A8" w:rsidRPr="002A00C3" w:rsidRDefault="00F630A8" w:rsidP="00F630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EC346E9" w14:textId="77777777" w:rsidR="00F630A8" w:rsidRPr="002A00C3" w:rsidRDefault="00F630A8" w:rsidP="00F630A8">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48438ED" w14:textId="77777777" w:rsidR="00F630A8" w:rsidRPr="002A00C3" w:rsidRDefault="00F630A8" w:rsidP="00F630A8">
            <w:pPr>
              <w:spacing w:after="0" w:line="240" w:lineRule="auto"/>
              <w:jc w:val="center"/>
              <w:rPr>
                <w:rFonts w:ascii="Calibri" w:eastAsia="Times New Roman" w:hAnsi="Calibri" w:cs="Times New Roman"/>
                <w:b/>
                <w:bCs/>
                <w:color w:val="000000"/>
                <w:sz w:val="16"/>
                <w:szCs w:val="16"/>
                <w:lang w:val="en-GB" w:eastAsia="en-GB"/>
              </w:rPr>
            </w:pPr>
          </w:p>
        </w:tc>
      </w:tr>
    </w:tbl>
    <w:p w14:paraId="395DDCB0" w14:textId="77777777" w:rsidR="00F630A8" w:rsidRDefault="00F630A8" w:rsidP="00F630A8">
      <w:pPr>
        <w:spacing w:after="120" w:line="240" w:lineRule="auto"/>
        <w:ind w:right="28"/>
        <w:jc w:val="both"/>
        <w:rPr>
          <w:rFonts w:ascii="Verdana" w:eastAsia="Times New Roman" w:hAnsi="Verdana" w:cs="Arial"/>
          <w:b/>
          <w:i/>
          <w:color w:val="002060"/>
          <w:sz w:val="24"/>
          <w:szCs w:val="36"/>
          <w:lang w:val="en-GB"/>
        </w:rPr>
      </w:pPr>
    </w:p>
    <w:p w14:paraId="60E82B2B" w14:textId="77777777" w:rsidR="00F630A8" w:rsidRDefault="00F630A8" w:rsidP="000C610D">
      <w:pPr>
        <w:spacing w:after="120" w:line="240" w:lineRule="auto"/>
        <w:ind w:right="28"/>
        <w:jc w:val="center"/>
        <w:rPr>
          <w:rFonts w:ascii="Verdana" w:eastAsia="Times New Roman" w:hAnsi="Verdana" w:cs="Arial"/>
          <w:b/>
          <w:i/>
          <w:color w:val="002060"/>
          <w:sz w:val="24"/>
          <w:szCs w:val="36"/>
          <w:lang w:val="en-GB"/>
        </w:rPr>
      </w:pP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CF592C"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CF592C"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Collegamentoipertestuale"/>
                  <w:sz w:val="20"/>
                  <w:lang w:val="en-GB"/>
                </w:rPr>
                <w:t>Erasmus Without Paper Competence Centre</w:t>
              </w:r>
            </w:hyperlink>
            <w:r w:rsidRPr="002E1905">
              <w:rPr>
                <w:sz w:val="20"/>
                <w:lang w:val="en-GB"/>
              </w:rPr>
              <w:t>.</w:t>
            </w:r>
          </w:p>
        </w:tc>
      </w:tr>
      <w:tr w:rsidR="002C5273" w:rsidRPr="00CF592C"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CF592C"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CF592C"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CF592C"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CF592C"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CF592C"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CF592C"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CF592C"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CF592C"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CF592C"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EA0171">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CF592C"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Collegamentoipertestual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CF592C"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CF592C"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Collegamentoipertestuale"/>
                  <w:rFonts w:cstheme="minorHAnsi"/>
                  <w:lang w:val="en-GB"/>
                </w:rPr>
                <w:t>https://europass.cedefop.europa.eu/en/resources/european-language-levels-cefr</w:t>
              </w:r>
            </w:hyperlink>
          </w:p>
        </w:tc>
      </w:tr>
      <w:tr w:rsidR="00021B3A" w:rsidRPr="00CF592C"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CF592C"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1C04" w14:textId="77777777" w:rsidR="00667B1A" w:rsidRDefault="00667B1A" w:rsidP="005F66E7">
      <w:pPr>
        <w:spacing w:after="0" w:line="240" w:lineRule="auto"/>
      </w:pPr>
      <w:r>
        <w:separator/>
      </w:r>
    </w:p>
  </w:endnote>
  <w:endnote w:type="continuationSeparator" w:id="0">
    <w:p w14:paraId="56DF43D6" w14:textId="77777777" w:rsidR="00667B1A" w:rsidRDefault="00667B1A" w:rsidP="005F66E7">
      <w:pPr>
        <w:spacing w:after="0" w:line="240" w:lineRule="auto"/>
      </w:pPr>
      <w:r>
        <w:continuationSeparator/>
      </w:r>
    </w:p>
  </w:endnote>
  <w:endnote w:type="continuationNotice" w:id="1">
    <w:p w14:paraId="2EB401CC" w14:textId="77777777" w:rsidR="00667B1A" w:rsidRDefault="00667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2F25" w14:textId="77777777" w:rsidR="00667B1A" w:rsidRDefault="00667B1A" w:rsidP="005F66E7">
      <w:pPr>
        <w:spacing w:after="0" w:line="240" w:lineRule="auto"/>
      </w:pPr>
      <w:r>
        <w:separator/>
      </w:r>
    </w:p>
  </w:footnote>
  <w:footnote w:type="continuationSeparator" w:id="0">
    <w:p w14:paraId="35CD7D96" w14:textId="77777777" w:rsidR="00667B1A" w:rsidRDefault="00667B1A" w:rsidP="005F66E7">
      <w:pPr>
        <w:spacing w:after="0" w:line="240" w:lineRule="auto"/>
      </w:pPr>
      <w:r>
        <w:continuationSeparator/>
      </w:r>
    </w:p>
  </w:footnote>
  <w:footnote w:type="continuationNotice" w:id="1">
    <w:p w14:paraId="6C57B3ED" w14:textId="77777777" w:rsidR="00667B1A" w:rsidRDefault="00667B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67B1A"/>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F592C"/>
    <w:rsid w:val="00DD2CC6"/>
    <w:rsid w:val="00E176C0"/>
    <w:rsid w:val="00E4761F"/>
    <w:rsid w:val="00E750BE"/>
    <w:rsid w:val="00E7669F"/>
    <w:rsid w:val="00E7785D"/>
    <w:rsid w:val="00EA0171"/>
    <w:rsid w:val="00EF69DC"/>
    <w:rsid w:val="00F13784"/>
    <w:rsid w:val="00F21D59"/>
    <w:rsid w:val="00F630A8"/>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i@unimc.it"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3B461-E349-46B6-8F81-281E5D3D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8300</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9736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paola.landi</cp:lastModifiedBy>
  <cp:revision>2</cp:revision>
  <cp:lastPrinted>2021-02-09T14:36:00Z</cp:lastPrinted>
  <dcterms:created xsi:type="dcterms:W3CDTF">2022-05-02T07:25:00Z</dcterms:created>
  <dcterms:modified xsi:type="dcterms:W3CDTF">2022-05-02T07:25:00Z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