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88" w:rsidRDefault="00F2078B">
      <w:pPr>
        <w:jc w:val="center"/>
        <w:rPr>
          <w:rFonts w:ascii="Arial" w:eastAsia="Arial" w:hAnsi="Arial" w:cs="Arial"/>
          <w:b/>
          <w:color w:val="000080"/>
        </w:rPr>
      </w:pPr>
      <w:r>
        <w:rPr>
          <w:rFonts w:ascii="Arial" w:eastAsia="Arial" w:hAnsi="Arial" w:cs="Arial"/>
          <w:b/>
          <w:color w:val="000080"/>
        </w:rPr>
        <w:t>Progetto Erasmus+</w:t>
      </w:r>
    </w:p>
    <w:p w:rsidR="00315588" w:rsidRDefault="00F207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8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80"/>
        </w:rPr>
        <w:tab/>
      </w:r>
    </w:p>
    <w:p w:rsidR="00315588" w:rsidRDefault="00F207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80"/>
          <w:sz w:val="28"/>
          <w:szCs w:val="28"/>
        </w:rPr>
      </w:pPr>
      <w:bookmarkStart w:id="1" w:name="_heading=h.1dyzvmdj6q7o" w:colFirst="0" w:colLast="0"/>
      <w:bookmarkEnd w:id="1"/>
      <w:proofErr w:type="spellStart"/>
      <w:r>
        <w:rPr>
          <w:rFonts w:ascii="Arial" w:eastAsia="Arial" w:hAnsi="Arial" w:cs="Arial"/>
          <w:b/>
          <w:color w:val="000080"/>
          <w:sz w:val="28"/>
          <w:szCs w:val="28"/>
        </w:rPr>
        <w:t>CameraMarche</w:t>
      </w:r>
      <w:proofErr w:type="spellEnd"/>
      <w:r>
        <w:rPr>
          <w:rFonts w:ascii="Arial" w:eastAsia="Arial" w:hAnsi="Arial" w:cs="Arial"/>
          <w:b/>
          <w:color w:val="00008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80"/>
          <w:sz w:val="28"/>
          <w:szCs w:val="28"/>
        </w:rPr>
        <w:t>Alliance</w:t>
      </w:r>
      <w:proofErr w:type="spellEnd"/>
      <w:r>
        <w:rPr>
          <w:rFonts w:ascii="Arial" w:eastAsia="Arial" w:hAnsi="Arial" w:cs="Arial"/>
          <w:b/>
          <w:color w:val="000080"/>
          <w:sz w:val="28"/>
          <w:szCs w:val="28"/>
        </w:rPr>
        <w:t xml:space="preserve"> For Learning </w:t>
      </w:r>
      <w:proofErr w:type="spellStart"/>
      <w:r>
        <w:rPr>
          <w:rFonts w:ascii="Arial" w:eastAsia="Arial" w:hAnsi="Arial" w:cs="Arial"/>
          <w:b/>
          <w:color w:val="000080"/>
          <w:sz w:val="28"/>
          <w:szCs w:val="28"/>
        </w:rPr>
        <w:t>Mobility</w:t>
      </w:r>
      <w:proofErr w:type="spellEnd"/>
      <w:r>
        <w:rPr>
          <w:rFonts w:ascii="Arial" w:eastAsia="Arial" w:hAnsi="Arial" w:cs="Arial"/>
          <w:b/>
          <w:color w:val="000080"/>
          <w:sz w:val="28"/>
          <w:szCs w:val="28"/>
        </w:rPr>
        <w:t xml:space="preserve"> – STAFF -</w:t>
      </w:r>
      <w:bookmarkStart w:id="2" w:name="_GoBack"/>
      <w:bookmarkEnd w:id="2"/>
      <w:r>
        <w:rPr>
          <w:rFonts w:ascii="Arial" w:eastAsia="Arial" w:hAnsi="Arial" w:cs="Arial"/>
          <w:b/>
          <w:color w:val="000080"/>
          <w:sz w:val="28"/>
          <w:szCs w:val="28"/>
        </w:rPr>
        <w:t>2021-2022</w:t>
      </w:r>
    </w:p>
    <w:p w:rsidR="00315588" w:rsidRDefault="00315588">
      <w:pPr>
        <w:jc w:val="center"/>
        <w:rPr>
          <w:rFonts w:ascii="Arial" w:eastAsia="Arial" w:hAnsi="Arial" w:cs="Arial"/>
          <w:b/>
          <w:color w:val="000080"/>
        </w:rPr>
      </w:pPr>
    </w:p>
    <w:p w:rsidR="00315588" w:rsidRDefault="00F2078B">
      <w:pPr>
        <w:jc w:val="both"/>
        <w:rPr>
          <w:rFonts w:ascii="Arial" w:eastAsia="Arial" w:hAnsi="Arial" w:cs="Arial"/>
          <w:b/>
          <w:color w:val="000080"/>
        </w:rPr>
      </w:pPr>
      <w:r>
        <w:rPr>
          <w:rFonts w:ascii="Arial" w:eastAsia="Arial" w:hAnsi="Arial" w:cs="Arial"/>
          <w:b/>
          <w:color w:val="000080"/>
        </w:rPr>
        <w:t>Nota di autorizzazione alla partecipazione alla mobilità rilasciata dall’organizzazione di appartenenza del candidato (Allegato 3)</w:t>
      </w:r>
    </w:p>
    <w:p w:rsidR="00315588" w:rsidRDefault="00315588">
      <w:pPr>
        <w:jc w:val="both"/>
        <w:rPr>
          <w:rFonts w:ascii="Arial" w:eastAsia="Arial" w:hAnsi="Arial" w:cs="Arial"/>
          <w:color w:val="000000"/>
        </w:rPr>
      </w:pPr>
    </w:p>
    <w:tbl>
      <w:tblPr>
        <w:tblStyle w:val="a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315588">
        <w:trPr>
          <w:trHeight w:val="4672"/>
        </w:trPr>
        <w:tc>
          <w:tcPr>
            <w:tcW w:w="9778" w:type="dxa"/>
            <w:tcBorders>
              <w:bottom w:val="single" w:sz="4" w:space="0" w:color="000000"/>
            </w:tcBorders>
          </w:tcPr>
          <w:p w:rsidR="00315588" w:rsidRDefault="00F2078B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SEZIONE RISERVATA AL CANDIDATO</w:t>
            </w:r>
          </w:p>
          <w:p w:rsidR="00315588" w:rsidRDefault="00315588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315588" w:rsidRDefault="00F2078B">
            <w:pPr>
              <w:spacing w:line="36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Il/La sottoscritto/a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(Cognome)……………………………….. (Nome)………………………………...….</w:t>
            </w:r>
          </w:p>
          <w:p w:rsidR="00315588" w:rsidRDefault="00F2078B">
            <w:pPr>
              <w:spacing w:line="36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nato a ……………………… il ……………….. residente a ……………………………………………….</w:t>
            </w:r>
          </w:p>
          <w:p w:rsidR="00315588" w:rsidRDefault="00F2078B">
            <w:pPr>
              <w:spacing w:line="36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 Via ……………………………. n°……… CAP ………………  CF .……………………………………</w:t>
            </w:r>
          </w:p>
          <w:p w:rsidR="00315588" w:rsidRDefault="00F2078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 qualità di lavoratore/collaboratore dell’organizzazione 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…………………………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…………………….</w:t>
            </w:r>
          </w:p>
          <w:p w:rsidR="00315588" w:rsidRDefault="00F2078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……………………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  dichiara di voler presentare domanda per lo svolgimento di un’esperienza formativa/lavorativa di mobilità all’estero della durata di 7 o 9 giorni in risposta al bando di selezione per l’assegnazione di borse di mobilità riservate allo staff dei memb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ri del Consorzio “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CameraMarche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Alliance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For Learning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Mobility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”. Si precisa che, ove selezionato, la mobilità si svolgerà presumibilmente fra i mesi di marzo e luglio 2023.</w:t>
            </w:r>
          </w:p>
          <w:p w:rsidR="00315588" w:rsidRDefault="00315588">
            <w:pPr>
              <w:spacing w:line="360" w:lineRule="auto"/>
              <w:jc w:val="both"/>
            </w:pPr>
          </w:p>
          <w:p w:rsidR="00315588" w:rsidRDefault="00F2078B">
            <w:pPr>
              <w:spacing w:line="36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……………………………………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………………………………………….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</w:p>
          <w:p w:rsidR="00315588" w:rsidRDefault="00F2078B">
            <w:pPr>
              <w:spacing w:line="360" w:lineRule="auto"/>
              <w:jc w:val="both"/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ab/>
              <w:t xml:space="preserve"> (luogo e data)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irma del candidato)</w:t>
            </w:r>
          </w:p>
        </w:tc>
      </w:tr>
      <w:tr w:rsidR="00315588">
        <w:tc>
          <w:tcPr>
            <w:tcW w:w="9778" w:type="dxa"/>
            <w:shd w:val="clear" w:color="auto" w:fill="F2F2F2"/>
          </w:tcPr>
          <w:p w:rsidR="00315588" w:rsidRDefault="00F2078B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SEZIONE RISERVATA ALL’ORGANIZZAZIONE MEMBRO DEL CONSORZIO PRESSO CUI IL CANDIDATO LAVORA O COLLABORA STABILMENTE</w:t>
            </w:r>
          </w:p>
          <w:p w:rsidR="00315588" w:rsidRDefault="00315588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315588" w:rsidRDefault="00F2078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Il sottoscritto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(cognome e nome)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……………………………………………………………… in qualità di ………………………….... dell’organizzazione ………………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…………..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…………………………….. membro de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 “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CameraMarche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Alliance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For Learning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Mobility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”  avente  sede a ………………………………., via 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…………………………..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…………………………. n°…………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Prov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………………………………. CAP …………………………………. </w:t>
            </w:r>
          </w:p>
          <w:p w:rsidR="00315588" w:rsidRDefault="00F2078B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AUTORIZZA</w:t>
            </w:r>
          </w:p>
          <w:p w:rsidR="00315588" w:rsidRDefault="00F2078B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il proprio dipendente/collaboratore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(cognome e nome)………………..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…………………………… ove lo stesso risul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tasse beneficiario della borsa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 PARTECIPARE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alla mobilità riservata allo STAFF nell’ambito del Progetto Erasmus+ promosso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dal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Consorzio “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CameraMarche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Alliance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For Learning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Mobility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”.</w:t>
            </w:r>
          </w:p>
          <w:p w:rsidR="00315588" w:rsidRDefault="00315588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315588" w:rsidRDefault="00F2078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……………………………………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………………………………………….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</w:p>
          <w:p w:rsidR="00315588" w:rsidRDefault="00F2078B">
            <w:pPr>
              <w:spacing w:line="360" w:lineRule="auto"/>
              <w:jc w:val="both"/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ab/>
              <w:t>(luogo e data)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timbro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irma)</w:t>
            </w:r>
          </w:p>
        </w:tc>
      </w:tr>
    </w:tbl>
    <w:p w:rsidR="00315588" w:rsidRDefault="00315588">
      <w:bookmarkStart w:id="3" w:name="_heading=h.ed8vai8e4eyn" w:colFirst="0" w:colLast="0"/>
      <w:bookmarkEnd w:id="3"/>
    </w:p>
    <w:sectPr w:rsidR="0031558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078B">
      <w:r>
        <w:separator/>
      </w:r>
    </w:p>
  </w:endnote>
  <w:endnote w:type="continuationSeparator" w:id="0">
    <w:p w:rsidR="00000000" w:rsidRDefault="00F2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88" w:rsidRDefault="003155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078B">
      <w:r>
        <w:separator/>
      </w:r>
    </w:p>
  </w:footnote>
  <w:footnote w:type="continuationSeparator" w:id="0">
    <w:p w:rsidR="00000000" w:rsidRDefault="00F20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88" w:rsidRDefault="00F207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1590675" cy="447675"/>
          <wp:effectExtent l="0" t="0" r="0" b="0"/>
          <wp:docPr id="13" name="image1.jpg" descr="ErasmusPlus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rasmusPlus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3912870</wp:posOffset>
          </wp:positionH>
          <wp:positionV relativeFrom="paragraph">
            <wp:posOffset>7620</wp:posOffset>
          </wp:positionV>
          <wp:extent cx="2209800" cy="428625"/>
          <wp:effectExtent l="0" t="0" r="0" b="0"/>
          <wp:wrapSquare wrapText="bothSides" distT="0" distB="0" distL="114300" distR="114300"/>
          <wp:docPr id="12" name="image2.png" descr="logo-cciaa-march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cciaa-march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98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5588"/>
    <w:rsid w:val="00315588"/>
    <w:rsid w:val="00F2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2DB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CD4C4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D4C4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B144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14416"/>
    <w:rPr>
      <w:rFonts w:ascii="Tahoma" w:hAnsi="Tahoma" w:cs="Tahoma"/>
      <w:sz w:val="16"/>
      <w:szCs w:val="16"/>
      <w:lang w:val="it-IT"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7F7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2DB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CD4C4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D4C4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B144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14416"/>
    <w:rPr>
      <w:rFonts w:ascii="Tahoma" w:hAnsi="Tahoma" w:cs="Tahoma"/>
      <w:sz w:val="16"/>
      <w:szCs w:val="16"/>
      <w:lang w:val="it-IT"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7F7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ggpoRm03mKuBUkylxxJQ4XOUlQ==">AMUW2mX0ytL4uM+5hFk7w9GsfaYMK7peK3+jRI2pUTLj+qujxdeqQEhltvWbZrsuXoOCUDCqbmOQo/IFMfwvCABy64wFr9vIZEi9L61VnNKLLwBa/KpYxcI0bMp8yp928sFizNe5GoadQ3aeCG0lXBmkSe5/XdDGsXkNpS3lzbWEkWXHoh7n0Sw=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>Infocamere s.c.p.a.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m.carestia</dc:creator>
  <cp:lastModifiedBy>Paola Fogante</cp:lastModifiedBy>
  <cp:revision>2</cp:revision>
  <dcterms:created xsi:type="dcterms:W3CDTF">2021-05-10T13:38:00Z</dcterms:created>
  <dcterms:modified xsi:type="dcterms:W3CDTF">2022-12-06T11:55:00Z</dcterms:modified>
</cp:coreProperties>
</file>